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8A6" w:rsidRPr="00392044" w:rsidRDefault="00392044">
      <w:pPr>
        <w:pStyle w:val="a3"/>
        <w:spacing w:before="58" w:line="330" w:lineRule="exact"/>
        <w:ind w:left="271" w:right="318"/>
        <w:jc w:val="center"/>
        <w:rPr>
          <w:sz w:val="28"/>
          <w:szCs w:val="28"/>
        </w:rPr>
      </w:pPr>
      <w:r w:rsidRPr="00392044">
        <w:rPr>
          <w:sz w:val="28"/>
          <w:szCs w:val="28"/>
        </w:rPr>
        <w:t>Перечень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вопросов</w:t>
      </w:r>
    </w:p>
    <w:p w:rsidR="00FE18A6" w:rsidRPr="00392044" w:rsidRDefault="00392044" w:rsidP="00392044">
      <w:pPr>
        <w:pStyle w:val="a3"/>
        <w:spacing w:line="326" w:lineRule="exact"/>
        <w:ind w:left="1033" w:right="1082"/>
        <w:jc w:val="center"/>
        <w:rPr>
          <w:sz w:val="28"/>
          <w:szCs w:val="28"/>
        </w:rPr>
      </w:pPr>
      <w:proofErr w:type="gramStart"/>
      <w:r w:rsidRPr="00392044">
        <w:rPr>
          <w:sz w:val="28"/>
          <w:szCs w:val="28"/>
        </w:rPr>
        <w:t>для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индивидуального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собеседования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для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проведения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на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формирование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кадрового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резерва</w:t>
      </w:r>
      <w:r w:rsidRPr="00392044">
        <w:rPr>
          <w:sz w:val="28"/>
          <w:szCs w:val="28"/>
        </w:rPr>
        <w:t xml:space="preserve"> в </w:t>
      </w:r>
      <w:r w:rsidRPr="00392044">
        <w:rPr>
          <w:sz w:val="28"/>
          <w:szCs w:val="28"/>
        </w:rPr>
        <w:t>отдел</w:t>
      </w:r>
      <w:r w:rsidRPr="00392044">
        <w:rPr>
          <w:sz w:val="28"/>
          <w:szCs w:val="28"/>
        </w:rPr>
        <w:t xml:space="preserve"> по </w:t>
      </w:r>
      <w:r w:rsidRPr="00392044">
        <w:rPr>
          <w:sz w:val="28"/>
          <w:szCs w:val="28"/>
        </w:rPr>
        <w:t>профилактике</w:t>
      </w:r>
      <w:proofErr w:type="gramEnd"/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 xml:space="preserve">коррупционных </w:t>
      </w:r>
      <w:r w:rsidRPr="00392044">
        <w:rPr>
          <w:sz w:val="28"/>
          <w:szCs w:val="28"/>
        </w:rPr>
        <w:t xml:space="preserve">и </w:t>
      </w:r>
      <w:r w:rsidRPr="00392044">
        <w:rPr>
          <w:sz w:val="28"/>
          <w:szCs w:val="28"/>
        </w:rPr>
        <w:t>иных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правонарушений</w:t>
      </w:r>
    </w:p>
    <w:p w:rsidR="00FE18A6" w:rsidRPr="00392044" w:rsidRDefault="00FE18A6">
      <w:pPr>
        <w:pStyle w:val="a3"/>
        <w:spacing w:before="8"/>
        <w:ind w:left="0"/>
        <w:jc w:val="left"/>
        <w:rPr>
          <w:sz w:val="28"/>
          <w:szCs w:val="28"/>
        </w:rPr>
      </w:pPr>
    </w:p>
    <w:p w:rsidR="00FE18A6" w:rsidRPr="00392044" w:rsidRDefault="00392044" w:rsidP="00392044">
      <w:pPr>
        <w:pStyle w:val="a4"/>
        <w:numPr>
          <w:ilvl w:val="0"/>
          <w:numId w:val="1"/>
        </w:numPr>
        <w:tabs>
          <w:tab w:val="left" w:pos="1518"/>
        </w:tabs>
        <w:spacing w:line="360" w:lineRule="auto"/>
        <w:ind w:right="119" w:firstLine="702"/>
        <w:jc w:val="both"/>
        <w:rPr>
          <w:sz w:val="28"/>
          <w:szCs w:val="28"/>
        </w:rPr>
      </w:pPr>
      <w:r w:rsidRPr="00392044">
        <w:rPr>
          <w:sz w:val="28"/>
          <w:szCs w:val="28"/>
        </w:rPr>
        <w:t xml:space="preserve">Основные </w:t>
      </w:r>
      <w:r w:rsidRPr="00392044">
        <w:rPr>
          <w:sz w:val="28"/>
          <w:szCs w:val="28"/>
        </w:rPr>
        <w:t>задачи</w:t>
      </w:r>
      <w:r w:rsidRPr="00392044">
        <w:rPr>
          <w:spacing w:val="1"/>
          <w:sz w:val="28"/>
          <w:szCs w:val="28"/>
        </w:rPr>
        <w:t xml:space="preserve"> </w:t>
      </w:r>
      <w:r w:rsidRPr="00392044">
        <w:rPr>
          <w:sz w:val="28"/>
          <w:szCs w:val="28"/>
        </w:rPr>
        <w:t xml:space="preserve">отдела </w:t>
      </w:r>
      <w:r w:rsidRPr="00392044">
        <w:rPr>
          <w:sz w:val="28"/>
          <w:szCs w:val="28"/>
        </w:rPr>
        <w:t xml:space="preserve">по </w:t>
      </w:r>
      <w:r w:rsidRPr="00392044">
        <w:rPr>
          <w:sz w:val="28"/>
          <w:szCs w:val="28"/>
        </w:rPr>
        <w:t>профилактике коррупционных</w:t>
      </w:r>
      <w:r w:rsidRPr="00392044">
        <w:rPr>
          <w:spacing w:val="1"/>
          <w:sz w:val="28"/>
          <w:szCs w:val="28"/>
        </w:rPr>
        <w:t xml:space="preserve"> </w:t>
      </w:r>
      <w:r w:rsidRPr="00392044">
        <w:rPr>
          <w:sz w:val="28"/>
          <w:szCs w:val="28"/>
        </w:rPr>
        <w:t>и</w:t>
      </w:r>
      <w:r w:rsidRPr="00392044">
        <w:rPr>
          <w:spacing w:val="1"/>
          <w:sz w:val="28"/>
          <w:szCs w:val="28"/>
        </w:rPr>
        <w:t xml:space="preserve"> </w:t>
      </w:r>
      <w:r w:rsidRPr="00392044">
        <w:rPr>
          <w:sz w:val="28"/>
          <w:szCs w:val="28"/>
        </w:rPr>
        <w:t>иных</w:t>
      </w:r>
      <w:r w:rsidRPr="00392044">
        <w:rPr>
          <w:spacing w:val="10"/>
          <w:sz w:val="28"/>
          <w:szCs w:val="28"/>
        </w:rPr>
        <w:t xml:space="preserve"> </w:t>
      </w:r>
      <w:r w:rsidRPr="00392044">
        <w:rPr>
          <w:sz w:val="28"/>
          <w:szCs w:val="28"/>
        </w:rPr>
        <w:t>правонарушений.</w:t>
      </w:r>
    </w:p>
    <w:p w:rsidR="00FE18A6" w:rsidRPr="00392044" w:rsidRDefault="00392044" w:rsidP="00392044">
      <w:pPr>
        <w:pStyle w:val="a4"/>
        <w:numPr>
          <w:ilvl w:val="0"/>
          <w:numId w:val="1"/>
        </w:numPr>
        <w:tabs>
          <w:tab w:val="left" w:pos="1513"/>
        </w:tabs>
        <w:spacing w:before="16" w:line="360" w:lineRule="auto"/>
        <w:ind w:left="114" w:right="154" w:firstLine="701"/>
        <w:jc w:val="both"/>
        <w:rPr>
          <w:sz w:val="28"/>
          <w:szCs w:val="28"/>
        </w:rPr>
      </w:pPr>
      <w:r w:rsidRPr="00392044">
        <w:rPr>
          <w:sz w:val="28"/>
          <w:szCs w:val="28"/>
        </w:rPr>
        <w:t>Предмет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проверок,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проводимых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отделом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по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профилактике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коррупционных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 xml:space="preserve">и </w:t>
      </w:r>
      <w:r w:rsidRPr="00392044">
        <w:rPr>
          <w:sz w:val="28"/>
          <w:szCs w:val="28"/>
        </w:rPr>
        <w:t>иных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правонарушений.</w:t>
      </w:r>
    </w:p>
    <w:p w:rsidR="00FE18A6" w:rsidRPr="00392044" w:rsidRDefault="00392044" w:rsidP="00392044">
      <w:pPr>
        <w:pStyle w:val="a4"/>
        <w:numPr>
          <w:ilvl w:val="0"/>
          <w:numId w:val="1"/>
        </w:numPr>
        <w:tabs>
          <w:tab w:val="left" w:pos="1517"/>
        </w:tabs>
        <w:spacing w:before="2" w:line="360" w:lineRule="auto"/>
        <w:ind w:left="114" w:right="114" w:firstLine="700"/>
        <w:jc w:val="both"/>
        <w:rPr>
          <w:sz w:val="28"/>
          <w:szCs w:val="28"/>
        </w:rPr>
      </w:pPr>
      <w:r w:rsidRPr="00392044">
        <w:rPr>
          <w:sz w:val="28"/>
          <w:szCs w:val="28"/>
        </w:rPr>
        <w:t>Коллегиальные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органы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по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вопросам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профилактики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и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противодействия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коррупции,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действующие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в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администрации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городского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округа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город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Воронеж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на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постоянной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основе.</w:t>
      </w:r>
    </w:p>
    <w:p w:rsidR="00FE18A6" w:rsidRPr="00392044" w:rsidRDefault="00392044" w:rsidP="00392044">
      <w:pPr>
        <w:pStyle w:val="a4"/>
        <w:numPr>
          <w:ilvl w:val="0"/>
          <w:numId w:val="1"/>
        </w:numPr>
        <w:tabs>
          <w:tab w:val="left" w:pos="1522"/>
        </w:tabs>
        <w:spacing w:line="360" w:lineRule="auto"/>
        <w:ind w:left="117" w:right="117" w:firstLine="699"/>
        <w:jc w:val="both"/>
        <w:rPr>
          <w:sz w:val="28"/>
          <w:szCs w:val="28"/>
        </w:rPr>
      </w:pPr>
      <w:r w:rsidRPr="00392044">
        <w:rPr>
          <w:sz w:val="28"/>
          <w:szCs w:val="28"/>
        </w:rPr>
        <w:t>Структурное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подразделение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администрации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городского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округа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город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Воронеж,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ответственное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за прием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 xml:space="preserve">и </w:t>
      </w:r>
      <w:r w:rsidRPr="00392044">
        <w:rPr>
          <w:sz w:val="28"/>
          <w:szCs w:val="28"/>
        </w:rPr>
        <w:t>анализ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сведений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 xml:space="preserve">о </w:t>
      </w:r>
      <w:r w:rsidRPr="00392044">
        <w:rPr>
          <w:sz w:val="28"/>
          <w:szCs w:val="28"/>
        </w:rPr>
        <w:t>доходах,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расходах,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об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имуществе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и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обязательствах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имущественного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характера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 xml:space="preserve">муниципальных </w:t>
      </w:r>
      <w:r w:rsidRPr="00392044">
        <w:rPr>
          <w:sz w:val="28"/>
          <w:szCs w:val="28"/>
        </w:rPr>
        <w:t xml:space="preserve">служащих, </w:t>
      </w:r>
      <w:r w:rsidRPr="00392044">
        <w:rPr>
          <w:sz w:val="28"/>
          <w:szCs w:val="28"/>
        </w:rPr>
        <w:t xml:space="preserve">их </w:t>
      </w:r>
      <w:r w:rsidRPr="00392044">
        <w:rPr>
          <w:sz w:val="28"/>
          <w:szCs w:val="28"/>
        </w:rPr>
        <w:t xml:space="preserve">супруг </w:t>
      </w:r>
      <w:r w:rsidRPr="00392044">
        <w:rPr>
          <w:sz w:val="28"/>
          <w:szCs w:val="28"/>
        </w:rPr>
        <w:t xml:space="preserve">(супругов) </w:t>
      </w:r>
      <w:r w:rsidRPr="00392044">
        <w:rPr>
          <w:sz w:val="28"/>
          <w:szCs w:val="28"/>
        </w:rPr>
        <w:t xml:space="preserve">и </w:t>
      </w:r>
      <w:r w:rsidRPr="00392044">
        <w:rPr>
          <w:sz w:val="28"/>
          <w:szCs w:val="28"/>
        </w:rPr>
        <w:t>несовершеннолетних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детей.</w:t>
      </w:r>
    </w:p>
    <w:p w:rsidR="00FE18A6" w:rsidRPr="00392044" w:rsidRDefault="00392044" w:rsidP="00392044">
      <w:pPr>
        <w:pStyle w:val="a4"/>
        <w:numPr>
          <w:ilvl w:val="0"/>
          <w:numId w:val="1"/>
        </w:numPr>
        <w:tabs>
          <w:tab w:val="left" w:pos="1528"/>
        </w:tabs>
        <w:spacing w:line="360" w:lineRule="auto"/>
        <w:ind w:left="120" w:right="103" w:firstLine="706"/>
        <w:jc w:val="both"/>
        <w:rPr>
          <w:sz w:val="28"/>
          <w:szCs w:val="28"/>
        </w:rPr>
      </w:pPr>
      <w:r w:rsidRPr="00392044">
        <w:rPr>
          <w:sz w:val="28"/>
          <w:szCs w:val="28"/>
        </w:rPr>
        <w:t xml:space="preserve">В </w:t>
      </w:r>
      <w:r w:rsidRPr="00392044">
        <w:rPr>
          <w:sz w:val="28"/>
          <w:szCs w:val="28"/>
        </w:rPr>
        <w:t xml:space="preserve">какой </w:t>
      </w:r>
      <w:r w:rsidRPr="00392044">
        <w:rPr>
          <w:sz w:val="28"/>
          <w:szCs w:val="28"/>
        </w:rPr>
        <w:t xml:space="preserve">срок </w:t>
      </w:r>
      <w:r w:rsidRPr="00392044">
        <w:rPr>
          <w:sz w:val="28"/>
          <w:szCs w:val="28"/>
        </w:rPr>
        <w:t xml:space="preserve">сведения </w:t>
      </w:r>
      <w:r w:rsidRPr="00392044">
        <w:rPr>
          <w:sz w:val="28"/>
          <w:szCs w:val="28"/>
        </w:rPr>
        <w:t xml:space="preserve">о </w:t>
      </w:r>
      <w:r w:rsidRPr="00392044">
        <w:rPr>
          <w:sz w:val="28"/>
          <w:szCs w:val="28"/>
        </w:rPr>
        <w:t xml:space="preserve">доходах, расходах, </w:t>
      </w:r>
      <w:r w:rsidRPr="00392044">
        <w:rPr>
          <w:sz w:val="28"/>
          <w:szCs w:val="28"/>
        </w:rPr>
        <w:t xml:space="preserve">об </w:t>
      </w:r>
      <w:r w:rsidRPr="00392044">
        <w:rPr>
          <w:sz w:val="28"/>
          <w:szCs w:val="28"/>
        </w:rPr>
        <w:t xml:space="preserve">имуществе </w:t>
      </w:r>
      <w:r w:rsidRPr="00392044">
        <w:rPr>
          <w:sz w:val="28"/>
          <w:szCs w:val="28"/>
        </w:rPr>
        <w:t>и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обязательствах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имущественного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характера</w:t>
      </w:r>
      <w:r w:rsidRPr="00392044">
        <w:rPr>
          <w:sz w:val="28"/>
          <w:szCs w:val="28"/>
        </w:rPr>
        <w:t xml:space="preserve"> муниципальных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служащих,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руководителей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муниципальных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учреждений,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их</w:t>
      </w:r>
      <w:r w:rsidRPr="00392044">
        <w:rPr>
          <w:sz w:val="28"/>
          <w:szCs w:val="28"/>
        </w:rPr>
        <w:t xml:space="preserve"> </w:t>
      </w:r>
      <w:proofErr w:type="spellStart"/>
      <w:r w:rsidRPr="00392044">
        <w:rPr>
          <w:sz w:val="28"/>
          <w:szCs w:val="28"/>
        </w:rPr>
        <w:t>cy</w:t>
      </w:r>
      <w:proofErr w:type="gramStart"/>
      <w:r w:rsidRPr="00392044">
        <w:rPr>
          <w:sz w:val="28"/>
          <w:szCs w:val="28"/>
        </w:rPr>
        <w:t>п</w:t>
      </w:r>
      <w:proofErr w:type="gramEnd"/>
      <w:r w:rsidRPr="00392044">
        <w:rPr>
          <w:sz w:val="28"/>
          <w:szCs w:val="28"/>
        </w:rPr>
        <w:t>pyг</w:t>
      </w:r>
      <w:proofErr w:type="spellEnd"/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(супругов)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и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несовершеннолетних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детей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должны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быть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опубликованы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на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сайте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администрации?</w:t>
      </w:r>
    </w:p>
    <w:p w:rsidR="00FE18A6" w:rsidRPr="00392044" w:rsidRDefault="00392044" w:rsidP="00392044">
      <w:pPr>
        <w:pStyle w:val="a4"/>
        <w:numPr>
          <w:ilvl w:val="0"/>
          <w:numId w:val="1"/>
        </w:numPr>
        <w:tabs>
          <w:tab w:val="left" w:pos="1528"/>
        </w:tabs>
        <w:spacing w:before="2" w:line="360" w:lineRule="auto"/>
        <w:ind w:left="120" w:right="103" w:firstLine="702"/>
        <w:jc w:val="both"/>
        <w:rPr>
          <w:sz w:val="28"/>
          <w:szCs w:val="28"/>
        </w:rPr>
      </w:pPr>
      <w:r w:rsidRPr="00392044">
        <w:rPr>
          <w:sz w:val="28"/>
          <w:szCs w:val="28"/>
        </w:rPr>
        <w:t xml:space="preserve">В </w:t>
      </w:r>
      <w:r w:rsidRPr="00392044">
        <w:rPr>
          <w:sz w:val="28"/>
          <w:szCs w:val="28"/>
        </w:rPr>
        <w:t xml:space="preserve">каком </w:t>
      </w:r>
      <w:r w:rsidRPr="00392044">
        <w:rPr>
          <w:sz w:val="28"/>
          <w:szCs w:val="28"/>
        </w:rPr>
        <w:t>документе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администрации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городского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 xml:space="preserve">округа </w:t>
      </w:r>
      <w:r w:rsidRPr="00392044">
        <w:rPr>
          <w:sz w:val="28"/>
          <w:szCs w:val="28"/>
        </w:rPr>
        <w:t>город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 xml:space="preserve">Воронеж </w:t>
      </w:r>
      <w:r w:rsidRPr="00392044">
        <w:rPr>
          <w:sz w:val="28"/>
          <w:szCs w:val="28"/>
        </w:rPr>
        <w:t>закреплены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основные</w:t>
      </w:r>
      <w:r w:rsidRPr="00392044">
        <w:rPr>
          <w:sz w:val="28"/>
          <w:szCs w:val="28"/>
        </w:rPr>
        <w:t xml:space="preserve"> </w:t>
      </w:r>
      <w:proofErr w:type="spellStart"/>
      <w:r w:rsidRPr="00392044">
        <w:rPr>
          <w:sz w:val="28"/>
          <w:szCs w:val="28"/>
        </w:rPr>
        <w:t>коррупционно</w:t>
      </w:r>
      <w:proofErr w:type="spellEnd"/>
      <w:r w:rsidRPr="00392044">
        <w:rPr>
          <w:sz w:val="28"/>
          <w:szCs w:val="28"/>
        </w:rPr>
        <w:t xml:space="preserve">-опасные </w:t>
      </w:r>
      <w:r w:rsidRPr="00392044">
        <w:rPr>
          <w:sz w:val="28"/>
          <w:szCs w:val="28"/>
        </w:rPr>
        <w:t>функции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 xml:space="preserve">и </w:t>
      </w:r>
      <w:r w:rsidRPr="00392044">
        <w:rPr>
          <w:sz w:val="28"/>
          <w:szCs w:val="28"/>
        </w:rPr>
        <w:t xml:space="preserve">меры </w:t>
      </w:r>
      <w:r w:rsidRPr="00392044">
        <w:rPr>
          <w:sz w:val="28"/>
          <w:szCs w:val="28"/>
        </w:rPr>
        <w:t>по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управлению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коррупционными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рисками.</w:t>
      </w:r>
    </w:p>
    <w:p w:rsidR="00FE18A6" w:rsidRPr="00392044" w:rsidRDefault="00392044" w:rsidP="00392044">
      <w:pPr>
        <w:pStyle w:val="a4"/>
        <w:numPr>
          <w:ilvl w:val="0"/>
          <w:numId w:val="1"/>
        </w:numPr>
        <w:tabs>
          <w:tab w:val="left" w:pos="1532"/>
        </w:tabs>
        <w:spacing w:before="4" w:line="360" w:lineRule="auto"/>
        <w:ind w:left="129" w:right="117" w:firstLine="694"/>
        <w:jc w:val="both"/>
        <w:rPr>
          <w:sz w:val="28"/>
          <w:szCs w:val="28"/>
        </w:rPr>
      </w:pPr>
      <w:r w:rsidRPr="00392044">
        <w:rPr>
          <w:sz w:val="28"/>
          <w:szCs w:val="28"/>
        </w:rPr>
        <w:t>В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каких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случаях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муниципальный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служащий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подлежит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увольнению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в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связи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с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утратой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доверия.</w:t>
      </w:r>
    </w:p>
    <w:p w:rsidR="00FE18A6" w:rsidRPr="00392044" w:rsidRDefault="00392044" w:rsidP="00392044">
      <w:pPr>
        <w:pStyle w:val="a4"/>
        <w:numPr>
          <w:ilvl w:val="0"/>
          <w:numId w:val="1"/>
        </w:numPr>
        <w:tabs>
          <w:tab w:val="left" w:pos="1542"/>
          <w:tab w:val="left" w:pos="1543"/>
        </w:tabs>
        <w:spacing w:line="360" w:lineRule="auto"/>
        <w:ind w:left="1542" w:hanging="714"/>
        <w:rPr>
          <w:sz w:val="28"/>
          <w:szCs w:val="28"/>
        </w:rPr>
      </w:pPr>
      <w:r w:rsidRPr="00392044">
        <w:rPr>
          <w:sz w:val="28"/>
          <w:szCs w:val="28"/>
        </w:rPr>
        <w:t>Что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такое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«коррупция».</w:t>
      </w:r>
    </w:p>
    <w:p w:rsidR="00FE18A6" w:rsidRPr="00392044" w:rsidRDefault="00392044" w:rsidP="00392044">
      <w:pPr>
        <w:pStyle w:val="a4"/>
        <w:numPr>
          <w:ilvl w:val="0"/>
          <w:numId w:val="1"/>
        </w:numPr>
        <w:tabs>
          <w:tab w:val="left" w:pos="1542"/>
          <w:tab w:val="left" w:pos="1543"/>
        </w:tabs>
        <w:spacing w:line="360" w:lineRule="auto"/>
        <w:ind w:left="1542" w:hanging="712"/>
        <w:rPr>
          <w:sz w:val="28"/>
          <w:szCs w:val="28"/>
        </w:rPr>
      </w:pPr>
      <w:r w:rsidRPr="00392044">
        <w:rPr>
          <w:sz w:val="28"/>
          <w:szCs w:val="28"/>
        </w:rPr>
        <w:t xml:space="preserve">Что </w:t>
      </w:r>
      <w:r w:rsidRPr="00392044">
        <w:rPr>
          <w:sz w:val="28"/>
          <w:szCs w:val="28"/>
        </w:rPr>
        <w:t>такое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«конфликт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интересов».</w:t>
      </w:r>
    </w:p>
    <w:p w:rsidR="00FE18A6" w:rsidRPr="00392044" w:rsidRDefault="00392044" w:rsidP="00392044">
      <w:pPr>
        <w:pStyle w:val="a4"/>
        <w:numPr>
          <w:ilvl w:val="0"/>
          <w:numId w:val="1"/>
        </w:numPr>
        <w:tabs>
          <w:tab w:val="left" w:pos="1560"/>
        </w:tabs>
        <w:spacing w:line="360" w:lineRule="auto"/>
        <w:ind w:left="1619" w:hanging="789"/>
        <w:rPr>
          <w:sz w:val="28"/>
          <w:szCs w:val="28"/>
        </w:rPr>
      </w:pPr>
      <w:r w:rsidRPr="00392044">
        <w:rPr>
          <w:sz w:val="28"/>
          <w:szCs w:val="28"/>
        </w:rPr>
        <w:t>Что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такое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«личная</w:t>
      </w:r>
      <w:r w:rsidRPr="00392044">
        <w:rPr>
          <w:sz w:val="28"/>
          <w:szCs w:val="28"/>
        </w:rPr>
        <w:t xml:space="preserve"> </w:t>
      </w:r>
      <w:r w:rsidRPr="00392044">
        <w:rPr>
          <w:sz w:val="28"/>
          <w:szCs w:val="28"/>
        </w:rPr>
        <w:t>заинтересованность».</w:t>
      </w:r>
      <w:bookmarkStart w:id="0" w:name="_GoBack"/>
      <w:bookmarkEnd w:id="0"/>
    </w:p>
    <w:sectPr w:rsidR="00FE18A6" w:rsidRPr="00392044">
      <w:type w:val="continuous"/>
      <w:pgSz w:w="11920" w:h="16840"/>
      <w:pgMar w:top="1180" w:right="800" w:bottom="280" w:left="1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B46EB2"/>
    <w:multiLevelType w:val="hybridMultilevel"/>
    <w:tmpl w:val="C92AC2A6"/>
    <w:lvl w:ilvl="0" w:tplc="0B6A580A">
      <w:start w:val="1"/>
      <w:numFmt w:val="decimal"/>
      <w:lvlText w:val="%1."/>
      <w:lvlJc w:val="left"/>
      <w:pPr>
        <w:ind w:left="109" w:hanging="706"/>
        <w:jc w:val="left"/>
      </w:pPr>
      <w:rPr>
        <w:rFonts w:hint="default"/>
        <w:w w:val="95"/>
        <w:lang w:val="ru-RU" w:eastAsia="en-US" w:bidi="ar-SA"/>
      </w:rPr>
    </w:lvl>
    <w:lvl w:ilvl="1" w:tplc="D37CF6E0">
      <w:numFmt w:val="bullet"/>
      <w:lvlText w:val="•"/>
      <w:lvlJc w:val="left"/>
      <w:pPr>
        <w:ind w:left="1048" w:hanging="706"/>
      </w:pPr>
      <w:rPr>
        <w:rFonts w:hint="default"/>
        <w:lang w:val="ru-RU" w:eastAsia="en-US" w:bidi="ar-SA"/>
      </w:rPr>
    </w:lvl>
    <w:lvl w:ilvl="2" w:tplc="97FC293A">
      <w:numFmt w:val="bullet"/>
      <w:lvlText w:val="•"/>
      <w:lvlJc w:val="left"/>
      <w:pPr>
        <w:ind w:left="1996" w:hanging="706"/>
      </w:pPr>
      <w:rPr>
        <w:rFonts w:hint="default"/>
        <w:lang w:val="ru-RU" w:eastAsia="en-US" w:bidi="ar-SA"/>
      </w:rPr>
    </w:lvl>
    <w:lvl w:ilvl="3" w:tplc="EC925A0E">
      <w:numFmt w:val="bullet"/>
      <w:lvlText w:val="•"/>
      <w:lvlJc w:val="left"/>
      <w:pPr>
        <w:ind w:left="2944" w:hanging="706"/>
      </w:pPr>
      <w:rPr>
        <w:rFonts w:hint="default"/>
        <w:lang w:val="ru-RU" w:eastAsia="en-US" w:bidi="ar-SA"/>
      </w:rPr>
    </w:lvl>
    <w:lvl w:ilvl="4" w:tplc="4DECD3B4">
      <w:numFmt w:val="bullet"/>
      <w:lvlText w:val="•"/>
      <w:lvlJc w:val="left"/>
      <w:pPr>
        <w:ind w:left="3892" w:hanging="706"/>
      </w:pPr>
      <w:rPr>
        <w:rFonts w:hint="default"/>
        <w:lang w:val="ru-RU" w:eastAsia="en-US" w:bidi="ar-SA"/>
      </w:rPr>
    </w:lvl>
    <w:lvl w:ilvl="5" w:tplc="267A80F8">
      <w:numFmt w:val="bullet"/>
      <w:lvlText w:val="•"/>
      <w:lvlJc w:val="left"/>
      <w:pPr>
        <w:ind w:left="4840" w:hanging="706"/>
      </w:pPr>
      <w:rPr>
        <w:rFonts w:hint="default"/>
        <w:lang w:val="ru-RU" w:eastAsia="en-US" w:bidi="ar-SA"/>
      </w:rPr>
    </w:lvl>
    <w:lvl w:ilvl="6" w:tplc="3B8A8436">
      <w:numFmt w:val="bullet"/>
      <w:lvlText w:val="•"/>
      <w:lvlJc w:val="left"/>
      <w:pPr>
        <w:ind w:left="5788" w:hanging="706"/>
      </w:pPr>
      <w:rPr>
        <w:rFonts w:hint="default"/>
        <w:lang w:val="ru-RU" w:eastAsia="en-US" w:bidi="ar-SA"/>
      </w:rPr>
    </w:lvl>
    <w:lvl w:ilvl="7" w:tplc="AEF2EAC8">
      <w:numFmt w:val="bullet"/>
      <w:lvlText w:val="•"/>
      <w:lvlJc w:val="left"/>
      <w:pPr>
        <w:ind w:left="6736" w:hanging="706"/>
      </w:pPr>
      <w:rPr>
        <w:rFonts w:hint="default"/>
        <w:lang w:val="ru-RU" w:eastAsia="en-US" w:bidi="ar-SA"/>
      </w:rPr>
    </w:lvl>
    <w:lvl w:ilvl="8" w:tplc="8900600E">
      <w:numFmt w:val="bullet"/>
      <w:lvlText w:val="•"/>
      <w:lvlJc w:val="left"/>
      <w:pPr>
        <w:ind w:left="7684" w:hanging="70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E18A6"/>
    <w:rsid w:val="00392044"/>
    <w:rsid w:val="00FE1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4"/>
      <w:jc w:val="both"/>
    </w:pPr>
    <w:rPr>
      <w:sz w:val="29"/>
      <w:szCs w:val="29"/>
    </w:rPr>
  </w:style>
  <w:style w:type="paragraph" w:styleId="a4">
    <w:name w:val="List Paragraph"/>
    <w:basedOn w:val="a"/>
    <w:uiPriority w:val="1"/>
    <w:qFormat/>
    <w:pPr>
      <w:ind w:left="114" w:firstLine="70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4"/>
      <w:jc w:val="both"/>
    </w:pPr>
    <w:rPr>
      <w:sz w:val="29"/>
      <w:szCs w:val="29"/>
    </w:rPr>
  </w:style>
  <w:style w:type="paragraph" w:styleId="a4">
    <w:name w:val="List Paragraph"/>
    <w:basedOn w:val="a"/>
    <w:uiPriority w:val="1"/>
    <w:qFormat/>
    <w:pPr>
      <w:ind w:left="114" w:firstLine="70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Чусова О.В.</dc:creator>
  <cp:lastModifiedBy>Чусова О.В.</cp:lastModifiedBy>
  <cp:revision>2</cp:revision>
  <dcterms:created xsi:type="dcterms:W3CDTF">2022-11-24T06:42:00Z</dcterms:created>
  <dcterms:modified xsi:type="dcterms:W3CDTF">2022-11-24T06:42:00Z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2022-11-24T00:00:00Z</vt:filetime>
  </property>
  <property fmtid="{D5CDD505-2E9C-101B-9397-08002B2CF9AE}" pid="3" name="LastSaved">
    <vt:filetime>2022-11-24T00:00:00Z</vt:filetime>
  </property>
</Properties>
</file>